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EA" w:rsidRPr="00CA7BE5" w:rsidRDefault="00366B15" w:rsidP="00366B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BE5">
        <w:rPr>
          <w:rFonts w:ascii="Times New Roman" w:hAnsi="Times New Roman" w:cs="Times New Roman"/>
          <w:b/>
          <w:sz w:val="28"/>
          <w:szCs w:val="28"/>
        </w:rPr>
        <w:t>КУРСЫ ПОВЫШЕНИЯ КВАЛИФИКАЦИИ УЧИТЕЛЕЙ</w:t>
      </w:r>
      <w:r w:rsidR="00055208" w:rsidRPr="00CA7BE5">
        <w:rPr>
          <w:rFonts w:ascii="Times New Roman" w:hAnsi="Times New Roman" w:cs="Times New Roman"/>
          <w:b/>
          <w:sz w:val="28"/>
          <w:szCs w:val="28"/>
        </w:rPr>
        <w:t>, ПРОВОДИМЫЕ НА ФАКУЛЬТЕТЕ ИНФОРМАТИКИ, ФИЗИКИ И МАТЕМАТИКИ</w:t>
      </w:r>
    </w:p>
    <w:p w:rsidR="00366B15" w:rsidRPr="00CA7BE5" w:rsidRDefault="00366B1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8" w:type="dxa"/>
        <w:tblLook w:val="04A0" w:firstRow="1" w:lastRow="0" w:firstColumn="1" w:lastColumn="0" w:noHBand="0" w:noVBand="1"/>
      </w:tblPr>
      <w:tblGrid>
        <w:gridCol w:w="5070"/>
        <w:gridCol w:w="2305"/>
        <w:gridCol w:w="2233"/>
      </w:tblGrid>
      <w:tr w:rsidR="00366B15" w:rsidRPr="00CA7BE5" w:rsidTr="00366B15">
        <w:tc>
          <w:tcPr>
            <w:tcW w:w="5070" w:type="dxa"/>
          </w:tcPr>
          <w:p w:rsidR="00366B15" w:rsidRPr="00CA7BE5" w:rsidRDefault="00366B15" w:rsidP="00366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05" w:type="dxa"/>
          </w:tcPr>
          <w:p w:rsidR="00366B15" w:rsidRPr="00CA7BE5" w:rsidRDefault="00366B15" w:rsidP="00366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33" w:type="dxa"/>
          </w:tcPr>
          <w:p w:rsidR="00366B15" w:rsidRPr="00CA7BE5" w:rsidRDefault="00366B15" w:rsidP="00366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b/>
                <w:sz w:val="28"/>
                <w:szCs w:val="28"/>
              </w:rPr>
              <w:t>СРОКИ ОБУЧЕНИЯ</w:t>
            </w:r>
          </w:p>
        </w:tc>
      </w:tr>
      <w:tr w:rsidR="00100D8C" w:rsidRPr="00CA7BE5" w:rsidTr="00AC0D1B">
        <w:tc>
          <w:tcPr>
            <w:tcW w:w="9608" w:type="dxa"/>
            <w:gridSpan w:val="3"/>
          </w:tcPr>
          <w:p w:rsidR="00100D8C" w:rsidRPr="00CA7BE5" w:rsidRDefault="00100D8C" w:rsidP="00366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Преподавание математики</w:t>
            </w:r>
            <w:bookmarkStart w:id="0" w:name="_GoBack"/>
            <w:bookmarkEnd w:id="0"/>
            <w:r w:rsidRPr="00CA7BE5">
              <w:rPr>
                <w:rFonts w:ascii="Times New Roman" w:hAnsi="Times New Roman" w:cs="Times New Roman"/>
                <w:b/>
                <w:sz w:val="28"/>
                <w:szCs w:val="28"/>
              </w:rPr>
              <w:t>, физики и информатики в условиях введения ФГОС</w:t>
            </w:r>
          </w:p>
        </w:tc>
      </w:tr>
      <w:tr w:rsidR="0072595B" w:rsidRPr="00CA7BE5" w:rsidTr="00366B15">
        <w:tc>
          <w:tcPr>
            <w:tcW w:w="5070" w:type="dxa"/>
          </w:tcPr>
          <w:p w:rsidR="0072595B" w:rsidRPr="00CA7BE5" w:rsidRDefault="0072595B" w:rsidP="00366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Технологии обучения на уроках математики, обеспечивающие реализацию ФГОС</w:t>
            </w:r>
          </w:p>
        </w:tc>
        <w:tc>
          <w:tcPr>
            <w:tcW w:w="2305" w:type="dxa"/>
          </w:tcPr>
          <w:p w:rsidR="0072595B" w:rsidRPr="00CA7BE5" w:rsidRDefault="0072595B" w:rsidP="0051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33" w:type="dxa"/>
          </w:tcPr>
          <w:p w:rsidR="0072595B" w:rsidRPr="00CA7BE5" w:rsidRDefault="0072595B" w:rsidP="00512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По мере комплектования группы</w:t>
            </w:r>
          </w:p>
        </w:tc>
      </w:tr>
      <w:tr w:rsidR="0072595B" w:rsidRPr="00CA7BE5" w:rsidTr="00366B15">
        <w:tc>
          <w:tcPr>
            <w:tcW w:w="5070" w:type="dxa"/>
          </w:tcPr>
          <w:p w:rsidR="0072595B" w:rsidRPr="00CA7BE5" w:rsidRDefault="0072595B" w:rsidP="00366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Актуальные проблемы школьного математического образования в условиях перехода на ФГОС</w:t>
            </w:r>
          </w:p>
        </w:tc>
        <w:tc>
          <w:tcPr>
            <w:tcW w:w="2305" w:type="dxa"/>
          </w:tcPr>
          <w:p w:rsidR="0072595B" w:rsidRPr="00CA7BE5" w:rsidRDefault="0072595B" w:rsidP="0051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33" w:type="dxa"/>
          </w:tcPr>
          <w:p w:rsidR="0072595B" w:rsidRPr="00CA7BE5" w:rsidRDefault="0072595B" w:rsidP="00512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По мере комплектования группы</w:t>
            </w:r>
          </w:p>
        </w:tc>
      </w:tr>
      <w:tr w:rsidR="0072595B" w:rsidRPr="00CA7BE5" w:rsidTr="00366B15">
        <w:tc>
          <w:tcPr>
            <w:tcW w:w="5070" w:type="dxa"/>
          </w:tcPr>
          <w:p w:rsidR="0072595B" w:rsidRPr="00CA7BE5" w:rsidRDefault="0072595B" w:rsidP="00366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Организация исследовательской деятельности школьников по математике в условиях введения ФГОС</w:t>
            </w:r>
          </w:p>
        </w:tc>
        <w:tc>
          <w:tcPr>
            <w:tcW w:w="2305" w:type="dxa"/>
          </w:tcPr>
          <w:p w:rsidR="0072595B" w:rsidRPr="00CA7BE5" w:rsidRDefault="0072595B" w:rsidP="00366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33" w:type="dxa"/>
          </w:tcPr>
          <w:p w:rsidR="0072595B" w:rsidRPr="00CA7BE5" w:rsidRDefault="0072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По мере комплектования группы</w:t>
            </w:r>
          </w:p>
        </w:tc>
      </w:tr>
      <w:tr w:rsidR="0072595B" w:rsidRPr="00CA7BE5" w:rsidTr="00366B15">
        <w:tc>
          <w:tcPr>
            <w:tcW w:w="5070" w:type="dxa"/>
          </w:tcPr>
          <w:p w:rsidR="0072595B" w:rsidRPr="00CA7BE5" w:rsidRDefault="0072595B" w:rsidP="00725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Основы образовательной робототехники</w:t>
            </w:r>
          </w:p>
        </w:tc>
        <w:tc>
          <w:tcPr>
            <w:tcW w:w="2305" w:type="dxa"/>
          </w:tcPr>
          <w:p w:rsidR="0072595B" w:rsidRPr="00CA7BE5" w:rsidRDefault="0072595B" w:rsidP="00725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33" w:type="dxa"/>
          </w:tcPr>
          <w:p w:rsidR="0072595B" w:rsidRPr="00CA7BE5" w:rsidRDefault="0072595B" w:rsidP="00725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По мере комплектования группы</w:t>
            </w:r>
          </w:p>
        </w:tc>
      </w:tr>
      <w:tr w:rsidR="0072595B" w:rsidRPr="00CA7BE5" w:rsidTr="00366B15">
        <w:tc>
          <w:tcPr>
            <w:tcW w:w="5070" w:type="dxa"/>
          </w:tcPr>
          <w:p w:rsidR="0072595B" w:rsidRPr="00CA7BE5" w:rsidRDefault="0072595B" w:rsidP="00725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Образовательная робототехника c учетом требований ФГОС</w:t>
            </w:r>
          </w:p>
        </w:tc>
        <w:tc>
          <w:tcPr>
            <w:tcW w:w="2305" w:type="dxa"/>
          </w:tcPr>
          <w:p w:rsidR="0072595B" w:rsidRPr="00CA7BE5" w:rsidRDefault="0072595B" w:rsidP="00725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33" w:type="dxa"/>
          </w:tcPr>
          <w:p w:rsidR="0072595B" w:rsidRPr="00CA7BE5" w:rsidRDefault="0072595B" w:rsidP="00725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По мере комплектования группы</w:t>
            </w:r>
          </w:p>
        </w:tc>
      </w:tr>
      <w:tr w:rsidR="0072595B" w:rsidRPr="00CA7BE5" w:rsidTr="00366B15">
        <w:tc>
          <w:tcPr>
            <w:tcW w:w="5070" w:type="dxa"/>
          </w:tcPr>
          <w:p w:rsidR="0072595B" w:rsidRPr="00CA7BE5" w:rsidRDefault="0072595B" w:rsidP="00725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Решение задач теории вероятностей и комбинаторики в школьном курсе математики</w:t>
            </w:r>
          </w:p>
        </w:tc>
        <w:tc>
          <w:tcPr>
            <w:tcW w:w="2305" w:type="dxa"/>
          </w:tcPr>
          <w:p w:rsidR="0072595B" w:rsidRPr="00CA7BE5" w:rsidRDefault="0072595B" w:rsidP="00725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33" w:type="dxa"/>
          </w:tcPr>
          <w:p w:rsidR="0072595B" w:rsidRPr="00CA7BE5" w:rsidRDefault="0072595B" w:rsidP="00725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По мере комплектования группы</w:t>
            </w:r>
          </w:p>
        </w:tc>
      </w:tr>
      <w:tr w:rsidR="0072595B" w:rsidRPr="00CA7BE5" w:rsidTr="00366B15">
        <w:tc>
          <w:tcPr>
            <w:tcW w:w="5070" w:type="dxa"/>
          </w:tcPr>
          <w:p w:rsidR="0072595B" w:rsidRPr="00CA7BE5" w:rsidRDefault="0072595B" w:rsidP="00725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Педагогическая рефлексия учителя математики</w:t>
            </w:r>
          </w:p>
        </w:tc>
        <w:tc>
          <w:tcPr>
            <w:tcW w:w="2305" w:type="dxa"/>
          </w:tcPr>
          <w:p w:rsidR="0072595B" w:rsidRPr="00CA7BE5" w:rsidRDefault="0072595B" w:rsidP="00725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33" w:type="dxa"/>
          </w:tcPr>
          <w:p w:rsidR="0072595B" w:rsidRPr="00CA7BE5" w:rsidRDefault="0072595B" w:rsidP="00725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По мере комплектования группы</w:t>
            </w:r>
          </w:p>
        </w:tc>
      </w:tr>
      <w:tr w:rsidR="0072595B" w:rsidRPr="00CA7BE5" w:rsidTr="00366B15">
        <w:tc>
          <w:tcPr>
            <w:tcW w:w="5070" w:type="dxa"/>
          </w:tcPr>
          <w:p w:rsidR="0072595B" w:rsidRPr="00CA7BE5" w:rsidRDefault="0072595B" w:rsidP="00100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ФГОС и изучение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квантовой физики в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</w:p>
        </w:tc>
        <w:tc>
          <w:tcPr>
            <w:tcW w:w="2305" w:type="dxa"/>
          </w:tcPr>
          <w:p w:rsidR="0072595B" w:rsidRPr="00CA7BE5" w:rsidRDefault="0072595B" w:rsidP="0051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33" w:type="dxa"/>
          </w:tcPr>
          <w:p w:rsidR="0072595B" w:rsidRPr="00CA7BE5" w:rsidRDefault="0072595B" w:rsidP="00512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По мере комплектования группы</w:t>
            </w:r>
          </w:p>
        </w:tc>
      </w:tr>
      <w:tr w:rsidR="0072595B" w:rsidRPr="00CA7BE5" w:rsidTr="00366B15">
        <w:tc>
          <w:tcPr>
            <w:tcW w:w="5070" w:type="dxa"/>
          </w:tcPr>
          <w:p w:rsidR="0072595B" w:rsidRPr="00CA7BE5" w:rsidRDefault="0072595B" w:rsidP="00100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ФГОС и изучение механики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в школе</w:t>
            </w:r>
          </w:p>
        </w:tc>
        <w:tc>
          <w:tcPr>
            <w:tcW w:w="2305" w:type="dxa"/>
          </w:tcPr>
          <w:p w:rsidR="0072595B" w:rsidRPr="00CA7BE5" w:rsidRDefault="0072595B" w:rsidP="0051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33" w:type="dxa"/>
          </w:tcPr>
          <w:p w:rsidR="0072595B" w:rsidRPr="00CA7BE5" w:rsidRDefault="0072595B" w:rsidP="00512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По мере комплектования группы</w:t>
            </w:r>
          </w:p>
        </w:tc>
      </w:tr>
      <w:tr w:rsidR="0072595B" w:rsidRPr="00CA7BE5" w:rsidTr="00366B15">
        <w:tc>
          <w:tcPr>
            <w:tcW w:w="5070" w:type="dxa"/>
          </w:tcPr>
          <w:p w:rsidR="0072595B" w:rsidRPr="00CA7BE5" w:rsidRDefault="0072595B" w:rsidP="00100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ФГОС и изучение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молекулярной физики и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электродинамики в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средней школе</w:t>
            </w:r>
          </w:p>
        </w:tc>
        <w:tc>
          <w:tcPr>
            <w:tcW w:w="2305" w:type="dxa"/>
          </w:tcPr>
          <w:p w:rsidR="0072595B" w:rsidRPr="00CA7BE5" w:rsidRDefault="0072595B" w:rsidP="0051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33" w:type="dxa"/>
          </w:tcPr>
          <w:p w:rsidR="0072595B" w:rsidRPr="00CA7BE5" w:rsidRDefault="0072595B" w:rsidP="00512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По мере комплектования группы</w:t>
            </w:r>
          </w:p>
        </w:tc>
      </w:tr>
      <w:tr w:rsidR="0072595B" w:rsidRPr="00CA7BE5" w:rsidTr="00366B15">
        <w:tc>
          <w:tcPr>
            <w:tcW w:w="5070" w:type="dxa"/>
          </w:tcPr>
          <w:p w:rsidR="0072595B" w:rsidRPr="00CA7BE5" w:rsidRDefault="0072595B" w:rsidP="00100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ФГОС и изучение оптики в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</w:p>
        </w:tc>
        <w:tc>
          <w:tcPr>
            <w:tcW w:w="2305" w:type="dxa"/>
          </w:tcPr>
          <w:p w:rsidR="0072595B" w:rsidRPr="00CA7BE5" w:rsidRDefault="0072595B" w:rsidP="0051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33" w:type="dxa"/>
          </w:tcPr>
          <w:p w:rsidR="0072595B" w:rsidRPr="00CA7BE5" w:rsidRDefault="0072595B" w:rsidP="00512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По мере комплектования группы</w:t>
            </w:r>
          </w:p>
        </w:tc>
      </w:tr>
      <w:tr w:rsidR="0072595B" w:rsidRPr="00CA7BE5" w:rsidTr="00366B15">
        <w:tc>
          <w:tcPr>
            <w:tcW w:w="5070" w:type="dxa"/>
          </w:tcPr>
          <w:p w:rsidR="0072595B" w:rsidRPr="00CA7BE5" w:rsidRDefault="0072595B" w:rsidP="00055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Олимпиадные задачи по математике: 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методы решения и вопросы методики обучения</w:t>
            </w:r>
          </w:p>
        </w:tc>
        <w:tc>
          <w:tcPr>
            <w:tcW w:w="2305" w:type="dxa"/>
          </w:tcPr>
          <w:p w:rsidR="0072595B" w:rsidRPr="00CA7BE5" w:rsidRDefault="0072595B" w:rsidP="0051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233" w:type="dxa"/>
          </w:tcPr>
          <w:p w:rsidR="0072595B" w:rsidRPr="00CA7BE5" w:rsidRDefault="0072595B" w:rsidP="00512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комплектования группы</w:t>
            </w:r>
          </w:p>
        </w:tc>
      </w:tr>
      <w:tr w:rsidR="0072595B" w:rsidRPr="00CA7BE5" w:rsidTr="00C834D3">
        <w:tc>
          <w:tcPr>
            <w:tcW w:w="9608" w:type="dxa"/>
            <w:gridSpan w:val="3"/>
          </w:tcPr>
          <w:p w:rsidR="0072595B" w:rsidRPr="00CA7BE5" w:rsidRDefault="0072595B" w:rsidP="007259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Вопросы подготовки к ЕГЭ и ОГЭ по математике, физике и информатике</w:t>
            </w:r>
          </w:p>
        </w:tc>
      </w:tr>
      <w:tr w:rsidR="0072595B" w:rsidRPr="00CA7BE5" w:rsidTr="00366B15">
        <w:tc>
          <w:tcPr>
            <w:tcW w:w="5070" w:type="dxa"/>
          </w:tcPr>
          <w:p w:rsidR="0072595B" w:rsidRPr="00CA7BE5" w:rsidRDefault="0072595B" w:rsidP="00512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Решение задач единого государственного экзамена по информатике и ИКТ</w:t>
            </w:r>
          </w:p>
        </w:tc>
        <w:tc>
          <w:tcPr>
            <w:tcW w:w="2305" w:type="dxa"/>
          </w:tcPr>
          <w:p w:rsidR="0072595B" w:rsidRPr="00CA7BE5" w:rsidRDefault="0072595B" w:rsidP="0051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33" w:type="dxa"/>
          </w:tcPr>
          <w:p w:rsidR="0072595B" w:rsidRPr="00CA7BE5" w:rsidRDefault="0072595B" w:rsidP="00512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По мере комплектования группы</w:t>
            </w:r>
          </w:p>
        </w:tc>
      </w:tr>
      <w:tr w:rsidR="0072595B" w:rsidRPr="00CA7BE5" w:rsidTr="00366B15">
        <w:tc>
          <w:tcPr>
            <w:tcW w:w="5070" w:type="dxa"/>
          </w:tcPr>
          <w:p w:rsidR="0072595B" w:rsidRPr="00CA7BE5" w:rsidRDefault="0072595B" w:rsidP="00512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Вопросы подготовки учащихся к ЕГЭ по математике (профильный уровень)</w:t>
            </w:r>
          </w:p>
        </w:tc>
        <w:tc>
          <w:tcPr>
            <w:tcW w:w="2305" w:type="dxa"/>
          </w:tcPr>
          <w:p w:rsidR="0072595B" w:rsidRPr="00CA7BE5" w:rsidRDefault="0072595B" w:rsidP="0051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33" w:type="dxa"/>
          </w:tcPr>
          <w:p w:rsidR="0072595B" w:rsidRPr="00CA7BE5" w:rsidRDefault="0072595B" w:rsidP="00512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По мере комплектования группы</w:t>
            </w:r>
          </w:p>
        </w:tc>
      </w:tr>
      <w:tr w:rsidR="0072595B" w:rsidRPr="00CA7BE5" w:rsidTr="00366B15">
        <w:tc>
          <w:tcPr>
            <w:tcW w:w="5070" w:type="dxa"/>
          </w:tcPr>
          <w:p w:rsidR="0072595B" w:rsidRPr="00CA7BE5" w:rsidRDefault="0072595B" w:rsidP="00512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 xml:space="preserve">Задачи с параметрами: вопросы подготовки к ЕГЭ по математике (профильный уровень) в условиях введения ФГОС </w:t>
            </w:r>
          </w:p>
        </w:tc>
        <w:tc>
          <w:tcPr>
            <w:tcW w:w="2305" w:type="dxa"/>
          </w:tcPr>
          <w:p w:rsidR="0072595B" w:rsidRPr="00CA7BE5" w:rsidRDefault="0072595B" w:rsidP="0051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33" w:type="dxa"/>
          </w:tcPr>
          <w:p w:rsidR="0072595B" w:rsidRPr="00CA7BE5" w:rsidRDefault="0072595B" w:rsidP="00512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По мере комплектования группы</w:t>
            </w:r>
          </w:p>
        </w:tc>
      </w:tr>
      <w:tr w:rsidR="0072595B" w:rsidRPr="00CA7BE5" w:rsidTr="00366B15">
        <w:tc>
          <w:tcPr>
            <w:tcW w:w="5070" w:type="dxa"/>
          </w:tcPr>
          <w:p w:rsidR="0072595B" w:rsidRPr="00CA7BE5" w:rsidRDefault="0072595B" w:rsidP="00512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Элементы математического анализа при подготовке учащихся к ЕГЭ по математике (профильный уровень)</w:t>
            </w:r>
          </w:p>
        </w:tc>
        <w:tc>
          <w:tcPr>
            <w:tcW w:w="2305" w:type="dxa"/>
          </w:tcPr>
          <w:p w:rsidR="0072595B" w:rsidRPr="00CA7BE5" w:rsidRDefault="0072595B" w:rsidP="0051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33" w:type="dxa"/>
          </w:tcPr>
          <w:p w:rsidR="0072595B" w:rsidRPr="00CA7BE5" w:rsidRDefault="0072595B" w:rsidP="00512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По мере комплектования группы</w:t>
            </w:r>
          </w:p>
        </w:tc>
      </w:tr>
      <w:tr w:rsidR="0072595B" w:rsidRPr="00CA7BE5" w:rsidTr="00DC330B">
        <w:tc>
          <w:tcPr>
            <w:tcW w:w="9608" w:type="dxa"/>
            <w:gridSpan w:val="3"/>
          </w:tcPr>
          <w:p w:rsidR="0072595B" w:rsidRPr="00CA7BE5" w:rsidRDefault="0072595B" w:rsidP="007259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ИКТ в образовательном процессе</w:t>
            </w:r>
          </w:p>
        </w:tc>
      </w:tr>
      <w:tr w:rsidR="0072595B" w:rsidRPr="00CA7BE5" w:rsidTr="00366B15">
        <w:tc>
          <w:tcPr>
            <w:tcW w:w="5070" w:type="dxa"/>
          </w:tcPr>
          <w:p w:rsidR="0072595B" w:rsidRPr="00CA7BE5" w:rsidRDefault="0072595B" w:rsidP="00512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Общепедагогическая</w:t>
            </w:r>
            <w:proofErr w:type="gramEnd"/>
            <w:r w:rsidRPr="00CA7BE5">
              <w:rPr>
                <w:rFonts w:ascii="Times New Roman" w:hAnsi="Times New Roman" w:cs="Times New Roman"/>
                <w:sz w:val="28"/>
                <w:szCs w:val="28"/>
              </w:rPr>
              <w:t xml:space="preserve"> ИКТ-компетентность педагога дошкольного образовательного учреждения в условиях введения ФГОС дошкольного образования</w:t>
            </w:r>
          </w:p>
        </w:tc>
        <w:tc>
          <w:tcPr>
            <w:tcW w:w="2305" w:type="dxa"/>
          </w:tcPr>
          <w:p w:rsidR="0072595B" w:rsidRPr="00CA7BE5" w:rsidRDefault="0072595B" w:rsidP="0051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33" w:type="dxa"/>
          </w:tcPr>
          <w:p w:rsidR="0072595B" w:rsidRPr="00CA7BE5" w:rsidRDefault="0072595B" w:rsidP="00512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По мере комплектования группы</w:t>
            </w:r>
          </w:p>
        </w:tc>
      </w:tr>
      <w:tr w:rsidR="002B76F2" w:rsidRPr="00CA7BE5" w:rsidTr="00366B15">
        <w:tc>
          <w:tcPr>
            <w:tcW w:w="5070" w:type="dxa"/>
          </w:tcPr>
          <w:p w:rsidR="002B76F2" w:rsidRPr="00CA7BE5" w:rsidRDefault="002B76F2" w:rsidP="002B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Информационные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технологии в обучении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математике в контексте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требований ФГОС</w:t>
            </w:r>
          </w:p>
        </w:tc>
        <w:tc>
          <w:tcPr>
            <w:tcW w:w="2305" w:type="dxa"/>
          </w:tcPr>
          <w:p w:rsidR="002B76F2" w:rsidRPr="00CA7BE5" w:rsidRDefault="002B76F2" w:rsidP="0051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33" w:type="dxa"/>
          </w:tcPr>
          <w:p w:rsidR="002B76F2" w:rsidRPr="00CA7BE5" w:rsidRDefault="002B76F2" w:rsidP="00512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По мере комплектования группы</w:t>
            </w:r>
          </w:p>
        </w:tc>
      </w:tr>
      <w:tr w:rsidR="002B76F2" w:rsidRPr="00CA7BE5" w:rsidTr="00366B15">
        <w:tc>
          <w:tcPr>
            <w:tcW w:w="5070" w:type="dxa"/>
          </w:tcPr>
          <w:p w:rsidR="002B76F2" w:rsidRPr="00CA7BE5" w:rsidRDefault="002B76F2" w:rsidP="002B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Дидактические аспекты ИКТ,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цифровых и сетевых ресурсов в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образовательном процессе</w:t>
            </w:r>
          </w:p>
        </w:tc>
        <w:tc>
          <w:tcPr>
            <w:tcW w:w="2305" w:type="dxa"/>
          </w:tcPr>
          <w:p w:rsidR="002B76F2" w:rsidRPr="00CA7BE5" w:rsidRDefault="002B76F2" w:rsidP="0051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33" w:type="dxa"/>
          </w:tcPr>
          <w:p w:rsidR="002B76F2" w:rsidRPr="00CA7BE5" w:rsidRDefault="002B76F2" w:rsidP="00512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По мере комплектования группы</w:t>
            </w:r>
          </w:p>
        </w:tc>
      </w:tr>
      <w:tr w:rsidR="002B76F2" w:rsidRPr="00CA7BE5" w:rsidTr="00366B15">
        <w:tc>
          <w:tcPr>
            <w:tcW w:w="5070" w:type="dxa"/>
          </w:tcPr>
          <w:p w:rsidR="002B76F2" w:rsidRPr="00CA7BE5" w:rsidRDefault="002B76F2" w:rsidP="002B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Визуализация средствами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информационно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коммуникационных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технологий в деятельности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2305" w:type="dxa"/>
          </w:tcPr>
          <w:p w:rsidR="002B76F2" w:rsidRPr="00CA7BE5" w:rsidRDefault="002B76F2" w:rsidP="0051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33" w:type="dxa"/>
          </w:tcPr>
          <w:p w:rsidR="002B76F2" w:rsidRPr="00CA7BE5" w:rsidRDefault="002B76F2" w:rsidP="00512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По мере комплектования группы</w:t>
            </w:r>
          </w:p>
        </w:tc>
      </w:tr>
      <w:tr w:rsidR="002B76F2" w:rsidRPr="00CA7BE5" w:rsidTr="00366B15">
        <w:tc>
          <w:tcPr>
            <w:tcW w:w="5070" w:type="dxa"/>
          </w:tcPr>
          <w:p w:rsidR="002B76F2" w:rsidRPr="00CA7BE5" w:rsidRDefault="002B76F2" w:rsidP="002B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Мультимедийные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технологии в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305" w:type="dxa"/>
          </w:tcPr>
          <w:p w:rsidR="002B76F2" w:rsidRPr="00CA7BE5" w:rsidRDefault="002B76F2" w:rsidP="0051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33" w:type="dxa"/>
          </w:tcPr>
          <w:p w:rsidR="002B76F2" w:rsidRPr="00CA7BE5" w:rsidRDefault="002B76F2" w:rsidP="00512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По мере комплектования группы</w:t>
            </w:r>
          </w:p>
        </w:tc>
      </w:tr>
      <w:tr w:rsidR="002B76F2" w:rsidRPr="00CA7BE5" w:rsidTr="00366B15">
        <w:tc>
          <w:tcPr>
            <w:tcW w:w="5070" w:type="dxa"/>
          </w:tcPr>
          <w:p w:rsidR="002B76F2" w:rsidRPr="00CA7BE5" w:rsidRDefault="002B76F2" w:rsidP="002B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педагогической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компетентности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учителя в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контексте требований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</w:tc>
        <w:tc>
          <w:tcPr>
            <w:tcW w:w="2305" w:type="dxa"/>
          </w:tcPr>
          <w:p w:rsidR="002B76F2" w:rsidRPr="00CA7BE5" w:rsidRDefault="002B76F2" w:rsidP="0051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33" w:type="dxa"/>
          </w:tcPr>
          <w:p w:rsidR="002B76F2" w:rsidRPr="00CA7BE5" w:rsidRDefault="002B76F2" w:rsidP="00512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По мере комплектования группы</w:t>
            </w:r>
          </w:p>
        </w:tc>
      </w:tr>
      <w:tr w:rsidR="002B76F2" w:rsidRPr="00CA7BE5" w:rsidTr="00366B15">
        <w:tc>
          <w:tcPr>
            <w:tcW w:w="5070" w:type="dxa"/>
          </w:tcPr>
          <w:p w:rsidR="002B76F2" w:rsidRPr="00CA7BE5" w:rsidRDefault="002B76F2" w:rsidP="002B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педагогической техники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учителя с применением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информационных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технологий</w:t>
            </w:r>
          </w:p>
        </w:tc>
        <w:tc>
          <w:tcPr>
            <w:tcW w:w="2305" w:type="dxa"/>
          </w:tcPr>
          <w:p w:rsidR="002B76F2" w:rsidRPr="00CA7BE5" w:rsidRDefault="002B76F2" w:rsidP="0051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33" w:type="dxa"/>
          </w:tcPr>
          <w:p w:rsidR="002B76F2" w:rsidRPr="00CA7BE5" w:rsidRDefault="002B76F2" w:rsidP="00512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По мере комплектования группы</w:t>
            </w:r>
          </w:p>
        </w:tc>
      </w:tr>
      <w:tr w:rsidR="002B76F2" w:rsidRPr="00CA7BE5" w:rsidTr="00366B15">
        <w:tc>
          <w:tcPr>
            <w:tcW w:w="5070" w:type="dxa"/>
          </w:tcPr>
          <w:p w:rsidR="002B76F2" w:rsidRPr="00CA7BE5" w:rsidRDefault="002B76F2" w:rsidP="002B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Интерактивная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презентация в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образовательном процессе</w:t>
            </w:r>
          </w:p>
        </w:tc>
        <w:tc>
          <w:tcPr>
            <w:tcW w:w="2305" w:type="dxa"/>
          </w:tcPr>
          <w:p w:rsidR="002B76F2" w:rsidRPr="00CA7BE5" w:rsidRDefault="002B76F2" w:rsidP="0051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33" w:type="dxa"/>
          </w:tcPr>
          <w:p w:rsidR="002B76F2" w:rsidRPr="00CA7BE5" w:rsidRDefault="002B76F2" w:rsidP="00512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 xml:space="preserve">По мере комплектования 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</w:t>
            </w:r>
          </w:p>
        </w:tc>
      </w:tr>
      <w:tr w:rsidR="008457EF" w:rsidRPr="00CA7BE5" w:rsidTr="00905285">
        <w:tc>
          <w:tcPr>
            <w:tcW w:w="9608" w:type="dxa"/>
            <w:gridSpan w:val="3"/>
          </w:tcPr>
          <w:p w:rsidR="008457EF" w:rsidRPr="00CA7BE5" w:rsidRDefault="008457EF" w:rsidP="008457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Оценивание образовательных достижений обучающихся</w:t>
            </w:r>
          </w:p>
        </w:tc>
      </w:tr>
      <w:tr w:rsidR="002B76F2" w:rsidRPr="00CA7BE5" w:rsidTr="00366B15">
        <w:tc>
          <w:tcPr>
            <w:tcW w:w="5070" w:type="dxa"/>
          </w:tcPr>
          <w:p w:rsidR="002B76F2" w:rsidRPr="00CA7BE5" w:rsidRDefault="002B76F2" w:rsidP="00845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Оценка планируемых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результатов обучения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математике по ФГОС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общего образования</w:t>
            </w:r>
          </w:p>
        </w:tc>
        <w:tc>
          <w:tcPr>
            <w:tcW w:w="2305" w:type="dxa"/>
          </w:tcPr>
          <w:p w:rsidR="002B76F2" w:rsidRPr="00CA7BE5" w:rsidRDefault="002B76F2" w:rsidP="0051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33" w:type="dxa"/>
          </w:tcPr>
          <w:p w:rsidR="002B76F2" w:rsidRPr="00CA7BE5" w:rsidRDefault="002B76F2" w:rsidP="00512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По мере комплектования группы</w:t>
            </w:r>
          </w:p>
        </w:tc>
      </w:tr>
      <w:tr w:rsidR="002B76F2" w:rsidRPr="00CA7BE5" w:rsidTr="00366B15">
        <w:tc>
          <w:tcPr>
            <w:tcW w:w="5070" w:type="dxa"/>
          </w:tcPr>
          <w:p w:rsidR="002B76F2" w:rsidRPr="00CA7BE5" w:rsidRDefault="002B76F2" w:rsidP="00845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Технологии оценивания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учебных достижений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обучающихся на основе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требований ФГОС общего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2305" w:type="dxa"/>
          </w:tcPr>
          <w:p w:rsidR="002B76F2" w:rsidRPr="00CA7BE5" w:rsidRDefault="002B76F2" w:rsidP="0051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33" w:type="dxa"/>
          </w:tcPr>
          <w:p w:rsidR="002B76F2" w:rsidRPr="00CA7BE5" w:rsidRDefault="002B76F2" w:rsidP="00512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E5">
              <w:rPr>
                <w:rFonts w:ascii="Times New Roman" w:hAnsi="Times New Roman" w:cs="Times New Roman"/>
                <w:sz w:val="28"/>
                <w:szCs w:val="28"/>
              </w:rPr>
              <w:t>По мере комплектования группы</w:t>
            </w:r>
          </w:p>
        </w:tc>
      </w:tr>
    </w:tbl>
    <w:p w:rsidR="00366B15" w:rsidRPr="00CA7BE5" w:rsidRDefault="00366B15">
      <w:pPr>
        <w:rPr>
          <w:rFonts w:ascii="Times New Roman" w:hAnsi="Times New Roman" w:cs="Times New Roman"/>
          <w:sz w:val="28"/>
          <w:szCs w:val="28"/>
        </w:rPr>
      </w:pPr>
    </w:p>
    <w:sectPr w:rsidR="00366B15" w:rsidRPr="00CA7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B15"/>
    <w:rsid w:val="00055208"/>
    <w:rsid w:val="00100D8C"/>
    <w:rsid w:val="002B76F2"/>
    <w:rsid w:val="00366B15"/>
    <w:rsid w:val="004873EA"/>
    <w:rsid w:val="0072595B"/>
    <w:rsid w:val="008457EF"/>
    <w:rsid w:val="00CA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2019-01-16T11:51:00Z</dcterms:created>
  <dcterms:modified xsi:type="dcterms:W3CDTF">2019-01-16T12:28:00Z</dcterms:modified>
</cp:coreProperties>
</file>